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20F" w14:textId="2655F262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</w:t>
      </w:r>
      <w:r w:rsidR="00244E58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</w:p>
    <w:p w14:paraId="4D2F53E3" w14:textId="3DD7A6FD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DE635F">
        <w:rPr>
          <w:sz w:val="24"/>
          <w:szCs w:val="22"/>
          <w:lang w:val="sv-SE"/>
        </w:rPr>
        <w:t>3</w:t>
      </w:r>
      <w:r w:rsidRPr="00334CE8">
        <w:rPr>
          <w:sz w:val="24"/>
          <w:szCs w:val="22"/>
          <w:lang w:val="sv-SE"/>
        </w:rPr>
        <w:t>-</w:t>
      </w:r>
      <w:r w:rsidR="00DE635F">
        <w:rPr>
          <w:sz w:val="24"/>
          <w:szCs w:val="22"/>
          <w:lang w:val="sv-SE"/>
        </w:rPr>
        <w:t>0</w:t>
      </w:r>
      <w:r w:rsidR="007B4C81">
        <w:rPr>
          <w:sz w:val="24"/>
          <w:szCs w:val="22"/>
          <w:lang w:val="sv-SE"/>
        </w:rPr>
        <w:t>2</w:t>
      </w:r>
      <w:r w:rsidR="00510CC0">
        <w:rPr>
          <w:sz w:val="24"/>
          <w:szCs w:val="22"/>
          <w:lang w:val="sv-SE"/>
        </w:rPr>
        <w:t>-</w:t>
      </w:r>
      <w:r w:rsidR="007B4C81">
        <w:rPr>
          <w:sz w:val="24"/>
          <w:szCs w:val="22"/>
          <w:lang w:val="sv-SE"/>
        </w:rPr>
        <w:t>13</w:t>
      </w:r>
    </w:p>
    <w:p w14:paraId="74C55BEE" w14:textId="43606151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E069ED">
        <w:rPr>
          <w:b/>
          <w:bCs/>
          <w:sz w:val="24"/>
          <w:szCs w:val="22"/>
          <w:lang w:val="sv-SE"/>
        </w:rPr>
        <w:t>Veroni</w:t>
      </w:r>
      <w:r w:rsidR="008C137B">
        <w:rPr>
          <w:b/>
          <w:bCs/>
          <w:sz w:val="24"/>
          <w:szCs w:val="22"/>
          <w:lang w:val="sv-SE"/>
        </w:rPr>
        <w:t>c</w:t>
      </w:r>
      <w:r w:rsidR="00E069ED">
        <w:rPr>
          <w:b/>
          <w:bCs/>
          <w:sz w:val="24"/>
          <w:szCs w:val="22"/>
          <w:lang w:val="sv-SE"/>
        </w:rPr>
        <w:t xml:space="preserve">a Axelsson, </w:t>
      </w:r>
      <w:r w:rsidRPr="00510CC0">
        <w:rPr>
          <w:b/>
          <w:bCs/>
          <w:sz w:val="24"/>
          <w:szCs w:val="22"/>
          <w:lang w:val="sv-SE"/>
        </w:rPr>
        <w:t>Rolf Gatback, Jean Berg och Frida Wallén.</w:t>
      </w:r>
    </w:p>
    <w:p w14:paraId="14B5C459" w14:textId="77777777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250C75B8" w14:textId="75F80A17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Ordförande öppnar mötet</w:t>
      </w:r>
    </w:p>
    <w:p w14:paraId="321997DD" w14:textId="74BE7710" w:rsidR="007C5501" w:rsidRDefault="007C5501" w:rsidP="007C5501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 xml:space="preserve">Ordförande Jean Berg </w:t>
      </w:r>
      <w:r>
        <w:rPr>
          <w:sz w:val="26"/>
          <w:szCs w:val="26"/>
          <w:lang w:val="sv-SE"/>
        </w:rPr>
        <w:t>öppnar</w:t>
      </w:r>
      <w:r w:rsidRPr="007C5501">
        <w:rPr>
          <w:sz w:val="26"/>
          <w:szCs w:val="26"/>
          <w:lang w:val="sv-SE"/>
        </w:rPr>
        <w:t xml:space="preserve"> </w:t>
      </w:r>
      <w:r w:rsidRPr="002B2C19">
        <w:rPr>
          <w:sz w:val="26"/>
          <w:szCs w:val="26"/>
          <w:lang w:val="sv-SE"/>
        </w:rPr>
        <w:t>mötet</w:t>
      </w:r>
      <w:r>
        <w:rPr>
          <w:sz w:val="26"/>
          <w:szCs w:val="26"/>
          <w:lang w:val="sv-SE"/>
        </w:rPr>
        <w:t xml:space="preserve"> och hälsar alla välkommen.</w:t>
      </w:r>
    </w:p>
    <w:p w14:paraId="1B16EB41" w14:textId="77777777" w:rsidR="00482ED1" w:rsidRDefault="00482ED1" w:rsidP="007C5501">
      <w:pPr>
        <w:pStyle w:val="ListParagraph"/>
        <w:rPr>
          <w:sz w:val="26"/>
          <w:szCs w:val="26"/>
          <w:lang w:val="sv-SE"/>
        </w:rPr>
      </w:pPr>
    </w:p>
    <w:p w14:paraId="0B6EF69D" w14:textId="79FA04DE" w:rsidR="007C5501" w:rsidRPr="00623FB4" w:rsidRDefault="007C5501" w:rsidP="00482ED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Föregående mötes protokoll</w:t>
      </w:r>
    </w:p>
    <w:p w14:paraId="0799B854" w14:textId="5AB1A92D" w:rsidR="00482ED1" w:rsidRDefault="00482ED1" w:rsidP="00482ED1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Protokoll från </w:t>
      </w:r>
      <w:r w:rsidR="00623FB4">
        <w:rPr>
          <w:sz w:val="26"/>
          <w:szCs w:val="26"/>
          <w:lang w:val="sv-SE"/>
        </w:rPr>
        <w:t>årsmötet</w:t>
      </w:r>
      <w:r>
        <w:rPr>
          <w:sz w:val="26"/>
          <w:szCs w:val="26"/>
          <w:lang w:val="sv-SE"/>
        </w:rPr>
        <w:t xml:space="preserve"> </w:t>
      </w:r>
      <w:r w:rsidR="007B4C81">
        <w:rPr>
          <w:sz w:val="26"/>
          <w:szCs w:val="26"/>
          <w:lang w:val="sv-SE"/>
        </w:rPr>
        <w:t>6</w:t>
      </w:r>
      <w:r w:rsidR="009F4048">
        <w:rPr>
          <w:sz w:val="26"/>
          <w:szCs w:val="26"/>
          <w:lang w:val="sv-SE"/>
        </w:rPr>
        <w:t>/</w:t>
      </w:r>
      <w:r w:rsidR="007B4C81">
        <w:rPr>
          <w:sz w:val="26"/>
          <w:szCs w:val="26"/>
          <w:lang w:val="sv-SE"/>
        </w:rPr>
        <w:t>11</w:t>
      </w:r>
      <w:r w:rsidR="009F4048">
        <w:rPr>
          <w:sz w:val="26"/>
          <w:szCs w:val="26"/>
          <w:lang w:val="sv-SE"/>
        </w:rPr>
        <w:t>-2</w:t>
      </w:r>
      <w:r w:rsidR="007B4C81">
        <w:rPr>
          <w:sz w:val="26"/>
          <w:szCs w:val="26"/>
          <w:lang w:val="sv-SE"/>
        </w:rPr>
        <w:t>3</w:t>
      </w:r>
      <w:r w:rsidR="009F4048">
        <w:rPr>
          <w:sz w:val="26"/>
          <w:szCs w:val="26"/>
          <w:lang w:val="sv-SE"/>
        </w:rPr>
        <w:t xml:space="preserve"> </w:t>
      </w:r>
      <w:r w:rsidR="009A3E40">
        <w:rPr>
          <w:sz w:val="26"/>
          <w:szCs w:val="26"/>
          <w:lang w:val="sv-SE"/>
        </w:rPr>
        <w:t>gås igenom och godkän</w:t>
      </w:r>
      <w:r w:rsidR="005243E0">
        <w:rPr>
          <w:sz w:val="26"/>
          <w:szCs w:val="26"/>
          <w:lang w:val="sv-SE"/>
        </w:rPr>
        <w:t>d</w:t>
      </w:r>
      <w:r w:rsidR="009A3E40">
        <w:rPr>
          <w:sz w:val="26"/>
          <w:szCs w:val="26"/>
          <w:lang w:val="sv-SE"/>
        </w:rPr>
        <w:t>s</w:t>
      </w:r>
      <w:r w:rsidR="005243E0">
        <w:rPr>
          <w:sz w:val="26"/>
          <w:szCs w:val="26"/>
          <w:lang w:val="sv-SE"/>
        </w:rPr>
        <w:t xml:space="preserve">, </w:t>
      </w:r>
      <w:r w:rsidR="009A3E40">
        <w:rPr>
          <w:sz w:val="26"/>
          <w:szCs w:val="26"/>
          <w:lang w:val="sv-SE"/>
        </w:rPr>
        <w:t>lades</w:t>
      </w:r>
      <w:r w:rsidR="005243E0">
        <w:rPr>
          <w:sz w:val="26"/>
          <w:szCs w:val="26"/>
          <w:lang w:val="sv-SE"/>
        </w:rPr>
        <w:t xml:space="preserve"> sen</w:t>
      </w:r>
      <w:r w:rsidR="009A3E40">
        <w:rPr>
          <w:sz w:val="26"/>
          <w:szCs w:val="26"/>
          <w:lang w:val="sv-SE"/>
        </w:rPr>
        <w:t xml:space="preserve"> till handlingarna. </w:t>
      </w:r>
    </w:p>
    <w:p w14:paraId="619B6C16" w14:textId="77777777" w:rsidR="006B4AF8" w:rsidRPr="007C5501" w:rsidRDefault="006B4AF8" w:rsidP="00482ED1">
      <w:pPr>
        <w:pStyle w:val="ListParagraph"/>
        <w:rPr>
          <w:sz w:val="26"/>
          <w:szCs w:val="26"/>
          <w:lang w:val="sv-SE"/>
        </w:rPr>
      </w:pPr>
    </w:p>
    <w:p w14:paraId="49071B3A" w14:textId="3F784A5D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Ekonomi</w:t>
      </w:r>
    </w:p>
    <w:p w14:paraId="04C9B478" w14:textId="190860B5" w:rsidR="006B4AF8" w:rsidRDefault="006B4AF8" w:rsidP="006B4AF8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finns </w:t>
      </w:r>
      <w:r w:rsidR="009A3E40">
        <w:rPr>
          <w:sz w:val="26"/>
          <w:szCs w:val="26"/>
          <w:lang w:val="sv-SE"/>
        </w:rPr>
        <w:t>56 199</w:t>
      </w:r>
      <w:r>
        <w:rPr>
          <w:sz w:val="26"/>
          <w:szCs w:val="26"/>
          <w:lang w:val="sv-SE"/>
        </w:rPr>
        <w:t xml:space="preserve"> i kassan</w:t>
      </w:r>
      <w:r w:rsidR="000A2B4A">
        <w:rPr>
          <w:sz w:val="26"/>
          <w:szCs w:val="26"/>
          <w:lang w:val="sv-SE"/>
        </w:rPr>
        <w:t xml:space="preserve">. </w:t>
      </w:r>
      <w:r w:rsidR="009A3E40">
        <w:rPr>
          <w:sz w:val="26"/>
          <w:szCs w:val="26"/>
          <w:lang w:val="sv-SE"/>
        </w:rPr>
        <w:t>Medlemsavgifterna har kommit in 3 420 kr och hyra på slungvagnen 400 kr. Får fixa en lapp till slungvagnen så vi får in hyran för den, en swish-lapp kanske kan sättas upp i vagnen. Jean pratar med Börje så han får börja notera vilka som hyr den.</w:t>
      </w:r>
    </w:p>
    <w:p w14:paraId="21220F32" w14:textId="77777777" w:rsidR="000A2B4A" w:rsidRPr="007C5501" w:rsidRDefault="000A2B4A" w:rsidP="006B4AF8">
      <w:pPr>
        <w:pStyle w:val="ListParagraph"/>
        <w:rPr>
          <w:sz w:val="26"/>
          <w:szCs w:val="26"/>
          <w:lang w:val="sv-SE"/>
        </w:rPr>
      </w:pPr>
    </w:p>
    <w:p w14:paraId="2EEED5C9" w14:textId="77777777" w:rsidR="00E710BD" w:rsidRPr="00E710BD" w:rsidRDefault="00E710BD" w:rsidP="00E710BD">
      <w:pPr>
        <w:pStyle w:val="ListParagraph"/>
        <w:rPr>
          <w:sz w:val="26"/>
          <w:szCs w:val="26"/>
          <w:lang w:val="sv-SE"/>
        </w:rPr>
      </w:pPr>
    </w:p>
    <w:p w14:paraId="4626C2AE" w14:textId="73242EF4" w:rsidR="007C5501" w:rsidRPr="004F021C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F021C">
        <w:rPr>
          <w:sz w:val="26"/>
          <w:szCs w:val="26"/>
          <w:u w:val="single"/>
          <w:lang w:val="sv-SE"/>
        </w:rPr>
        <w:t xml:space="preserve">Verksamhet </w:t>
      </w:r>
      <w:r w:rsidR="00172EAF">
        <w:rPr>
          <w:sz w:val="26"/>
          <w:szCs w:val="26"/>
          <w:u w:val="single"/>
          <w:lang w:val="sv-SE"/>
        </w:rPr>
        <w:t>2024</w:t>
      </w:r>
    </w:p>
    <w:p w14:paraId="44BEF74E" w14:textId="41526E54" w:rsidR="00172EAF" w:rsidRDefault="00172EAF" w:rsidP="00A97E1D">
      <w:pPr>
        <w:pStyle w:val="ListParagraph"/>
        <w:numPr>
          <w:ilvl w:val="0"/>
          <w:numId w:val="17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Litet intresse finns för nybörjarkurs. Det blir ingen utbildning iår, nybörjarna är välkomna till träffarna i Rottneros och Mårbacka, så får de lära sig där. Utbildningsfilmer finns </w:t>
      </w:r>
      <w:r w:rsidR="00A97E1D">
        <w:rPr>
          <w:sz w:val="26"/>
          <w:szCs w:val="26"/>
          <w:lang w:val="sv-SE"/>
        </w:rPr>
        <w:t xml:space="preserve">på biodlarnas hemsida. Förslag att föreningen köper in 6 st böcker som nybörjarna kan få köpa- styrelsen godkänner det. Jean köper in böckerna. </w:t>
      </w:r>
      <w:r w:rsidR="00634EEE">
        <w:rPr>
          <w:sz w:val="26"/>
          <w:szCs w:val="26"/>
          <w:lang w:val="sv-SE"/>
        </w:rPr>
        <w:t xml:space="preserve">Jean kollar med banken om det går att få nybörjarbidrag från banken. Nybörjarna får ta kontakt med Jean eller Rolf om när de är i bigårdarna. </w:t>
      </w:r>
    </w:p>
    <w:p w14:paraId="0EEF12DE" w14:textId="216D130B" w:rsidR="00A97E1D" w:rsidRPr="001B788A" w:rsidRDefault="00634EEE" w:rsidP="001B788A">
      <w:pPr>
        <w:pStyle w:val="ListParagraph"/>
        <w:numPr>
          <w:ilvl w:val="0"/>
          <w:numId w:val="17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Bi</w:t>
      </w:r>
      <w:r w:rsidR="001B788A">
        <w:rPr>
          <w:sz w:val="26"/>
          <w:szCs w:val="26"/>
          <w:lang w:val="sv-SE"/>
        </w:rPr>
        <w:t>gården</w:t>
      </w:r>
      <w:r>
        <w:rPr>
          <w:sz w:val="26"/>
          <w:szCs w:val="26"/>
          <w:lang w:val="sv-SE"/>
        </w:rPr>
        <w:t xml:space="preserve"> i Rottneros: </w:t>
      </w:r>
      <w:r w:rsidR="001B788A">
        <w:rPr>
          <w:sz w:val="26"/>
          <w:szCs w:val="26"/>
          <w:lang w:val="sv-SE"/>
        </w:rPr>
        <w:t xml:space="preserve">Börjar träffarma i mitten av maj. Runt 13-tiden på lördagar. </w:t>
      </w:r>
      <w:r>
        <w:rPr>
          <w:sz w:val="26"/>
          <w:szCs w:val="26"/>
          <w:lang w:val="sv-SE"/>
        </w:rPr>
        <w:t xml:space="preserve">Jean kommer vara där 1 ggr/veckan i juni. </w:t>
      </w:r>
      <w:r w:rsidR="001B788A">
        <w:rPr>
          <w:sz w:val="26"/>
          <w:szCs w:val="26"/>
          <w:lang w:val="sv-SE"/>
        </w:rPr>
        <w:t xml:space="preserve">Datum bestäms längre fram. </w:t>
      </w:r>
    </w:p>
    <w:p w14:paraId="56D3005F" w14:textId="48218BAB" w:rsidR="00172EAF" w:rsidRDefault="001B788A" w:rsidP="001B788A">
      <w:pPr>
        <w:pStyle w:val="ListParagraph"/>
        <w:numPr>
          <w:ilvl w:val="0"/>
          <w:numId w:val="17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Bigården i Mårbacka: Börjar träffarna i slutet av maj. Även dessa träffar blir runt 13 på lördagar. Datum bestäms längre fram. </w:t>
      </w:r>
    </w:p>
    <w:p w14:paraId="046CA5AA" w14:textId="75B8FDCE" w:rsidR="001B788A" w:rsidRDefault="001B788A" w:rsidP="001B788A">
      <w:pPr>
        <w:pStyle w:val="ListParagraph"/>
        <w:numPr>
          <w:ilvl w:val="0"/>
          <w:numId w:val="17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Vårträff i Torsby. 8 maj kl 18,30. Veronica bokar biblioteket i Torsby.</w:t>
      </w:r>
    </w:p>
    <w:p w14:paraId="6E7B2E5C" w14:textId="0C9C7D33" w:rsidR="00172EAF" w:rsidRPr="002F439B" w:rsidRDefault="001B788A" w:rsidP="002F439B">
      <w:pPr>
        <w:pStyle w:val="ListParagraph"/>
        <w:numPr>
          <w:ilvl w:val="0"/>
          <w:numId w:val="17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Rolf tänker ha en träff hemma hos honom någon gång efter midsommar, återkommer med datum längre fram. </w:t>
      </w:r>
    </w:p>
    <w:p w14:paraId="6FCA6A37" w14:textId="77777777" w:rsidR="00172EAF" w:rsidRPr="007C5501" w:rsidRDefault="00172EAF" w:rsidP="00E710BD">
      <w:pPr>
        <w:pStyle w:val="ListParagraph"/>
        <w:rPr>
          <w:sz w:val="26"/>
          <w:szCs w:val="26"/>
          <w:lang w:val="sv-SE"/>
        </w:rPr>
      </w:pPr>
    </w:p>
    <w:p w14:paraId="08C69DA0" w14:textId="77777777" w:rsidR="00EA7193" w:rsidRPr="00EA7193" w:rsidRDefault="00EA7193" w:rsidP="00EA7193">
      <w:pPr>
        <w:pStyle w:val="ListParagraph"/>
        <w:rPr>
          <w:sz w:val="26"/>
          <w:szCs w:val="26"/>
          <w:lang w:val="sv-SE"/>
        </w:rPr>
      </w:pPr>
    </w:p>
    <w:p w14:paraId="2475CAB4" w14:textId="7AF49051" w:rsidR="007C5501" w:rsidRPr="004C7542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Övriga frågor</w:t>
      </w:r>
    </w:p>
    <w:p w14:paraId="6741F629" w14:textId="36B9A8BD" w:rsidR="00172EAF" w:rsidRDefault="00172EAF" w:rsidP="00172EAF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Jean föreslog att de som ska på distriktets årsmöte, den 17 februari kan få ersättning när de åker- styrelsen godkänner det. </w:t>
      </w:r>
    </w:p>
    <w:p w14:paraId="33BE08B3" w14:textId="386BA112" w:rsidR="00F31C7D" w:rsidRDefault="00F31C7D" w:rsidP="00172EAF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Nästa möte blir i slutet av april. </w:t>
      </w:r>
    </w:p>
    <w:p w14:paraId="1DD0F7F8" w14:textId="77777777" w:rsidR="00F31C7D" w:rsidRDefault="00F31C7D" w:rsidP="00172EAF">
      <w:pPr>
        <w:pStyle w:val="ListParagraph"/>
        <w:rPr>
          <w:sz w:val="26"/>
          <w:szCs w:val="26"/>
          <w:lang w:val="sv-SE"/>
        </w:rPr>
      </w:pPr>
    </w:p>
    <w:p w14:paraId="5B4CECC7" w14:textId="0C9C0722" w:rsidR="00F31C7D" w:rsidRDefault="00F31C7D" w:rsidP="00172EAF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>Tackar Veronica för den goda kladdkakan och Jean för att han fixat med te och kaffe. Hoppas på full styrelse till nästa gång.</w:t>
      </w:r>
    </w:p>
    <w:p w14:paraId="3C8024F5" w14:textId="77777777" w:rsidR="006F6F12" w:rsidRDefault="006F6F12" w:rsidP="00FA68FC">
      <w:pPr>
        <w:pStyle w:val="ListParagraph"/>
        <w:rPr>
          <w:sz w:val="26"/>
          <w:szCs w:val="26"/>
          <w:lang w:val="sv-SE"/>
        </w:rPr>
      </w:pPr>
    </w:p>
    <w:p w14:paraId="1C7EEBFF" w14:textId="4C3048BD" w:rsidR="004C7542" w:rsidRDefault="004C7542" w:rsidP="00FA68FC">
      <w:pPr>
        <w:pStyle w:val="ListParagraph"/>
        <w:rPr>
          <w:sz w:val="26"/>
          <w:szCs w:val="26"/>
          <w:lang w:val="sv-SE"/>
        </w:rPr>
      </w:pPr>
    </w:p>
    <w:p w14:paraId="73634FDA" w14:textId="264F120B" w:rsidR="004C7542" w:rsidRPr="004C7542" w:rsidRDefault="004C7542" w:rsidP="004C754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Mötet avslutas</w:t>
      </w:r>
    </w:p>
    <w:p w14:paraId="052511FC" w14:textId="070F03CD" w:rsidR="004C7542" w:rsidRDefault="004C7542" w:rsidP="004C754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Ordförande avslutar mötet.</w:t>
      </w:r>
    </w:p>
    <w:p w14:paraId="66119202" w14:textId="4B1B3BF4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6ED7E8B0" w14:textId="6C069B1A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54791554" w14:textId="417AA6A4" w:rsidR="004C7542" w:rsidRPr="007C5501" w:rsidRDefault="004C7542" w:rsidP="004C7542">
      <w:pPr>
        <w:pStyle w:val="ListParagraph"/>
        <w:rPr>
          <w:sz w:val="26"/>
          <w:szCs w:val="26"/>
          <w:lang w:val="sv-SE"/>
        </w:rPr>
      </w:pPr>
    </w:p>
    <w:p w14:paraId="7136A0C6" w14:textId="644F2881" w:rsidR="00C470B0" w:rsidRPr="002B2C19" w:rsidRDefault="001E6CCF" w:rsidP="00C470B0">
      <w:pPr>
        <w:pStyle w:val="ListParagraph"/>
        <w:rPr>
          <w:sz w:val="24"/>
          <w:szCs w:val="22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820B5C" wp14:editId="25B39D69">
                <wp:simplePos x="0" y="0"/>
                <wp:positionH relativeFrom="column">
                  <wp:posOffset>4511040</wp:posOffset>
                </wp:positionH>
                <wp:positionV relativeFrom="paragraph">
                  <wp:posOffset>-144780</wp:posOffset>
                </wp:positionV>
                <wp:extent cx="1080135" cy="642620"/>
                <wp:effectExtent l="57150" t="38100" r="43815" b="4318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0135" cy="64262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1A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54.5pt;margin-top:-12.1pt;width:86.45pt;height: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  <w:lang w:val="sv-S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108106B" wp14:editId="1B098B25">
                <wp:simplePos x="0" y="0"/>
                <wp:positionH relativeFrom="column">
                  <wp:posOffset>3633746</wp:posOffset>
                </wp:positionH>
                <wp:positionV relativeFrom="paragraph">
                  <wp:posOffset>-88900</wp:posOffset>
                </wp:positionV>
                <wp:extent cx="818230" cy="650520"/>
                <wp:effectExtent l="38100" t="57150" r="39370" b="5461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823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9104B" id="Ink 9" o:spid="_x0000_s1026" type="#_x0000_t75" style="position:absolute;margin-left:285.4pt;margin-top:-7.7pt;width:65.85pt;height:5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">
                <v:imagedata r:id="rId13" o:title=""/>
              </v:shape>
            </w:pict>
          </mc:Fallback>
        </mc:AlternateContent>
      </w:r>
    </w:p>
    <w:p w14:paraId="582F6E39" w14:textId="1D15CC29" w:rsidR="00B66C3F" w:rsidRDefault="00B66C3F" w:rsidP="00C470B0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6B0C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37C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0C442F0F" w14:textId="7FE25C70" w:rsidR="009A400F" w:rsidRPr="00C470B0" w:rsidRDefault="00C470B0" w:rsidP="009A400F">
      <w:pPr>
        <w:rPr>
          <w:sz w:val="28"/>
          <w:szCs w:val="24"/>
          <w:lang w:val="sv-SE"/>
        </w:rPr>
      </w:pPr>
      <w:r w:rsidRPr="002B2C19">
        <w:rPr>
          <w:sz w:val="26"/>
          <w:szCs w:val="26"/>
          <w:lang w:val="sv-SE"/>
        </w:rPr>
        <w:t>Ordförande: Jean Berg</w:t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  <w:t>Sekreterare: Frida Wallén</w:t>
      </w:r>
    </w:p>
    <w:sectPr w:rsidR="009A400F" w:rsidRPr="00C470B0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241E" w14:textId="77777777" w:rsidR="00934305" w:rsidRDefault="00934305">
      <w:r>
        <w:separator/>
      </w:r>
    </w:p>
  </w:endnote>
  <w:endnote w:type="continuationSeparator" w:id="0">
    <w:p w14:paraId="1290A9E8" w14:textId="77777777" w:rsidR="00934305" w:rsidRDefault="009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EC94" w14:textId="77777777" w:rsidR="00934305" w:rsidRDefault="00934305">
      <w:r>
        <w:separator/>
      </w:r>
    </w:p>
  </w:footnote>
  <w:footnote w:type="continuationSeparator" w:id="0">
    <w:p w14:paraId="14D266B8" w14:textId="77777777" w:rsidR="00934305" w:rsidRDefault="0093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1874BF4"/>
    <w:multiLevelType w:val="hybridMultilevel"/>
    <w:tmpl w:val="A70049B6"/>
    <w:lvl w:ilvl="0" w:tplc="0D5832F0">
      <w:start w:val="20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349"/>
    <w:multiLevelType w:val="multilevel"/>
    <w:tmpl w:val="47702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4986"/>
    <w:multiLevelType w:val="multilevel"/>
    <w:tmpl w:val="ACFCE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27A1F"/>
    <w:multiLevelType w:val="hybridMultilevel"/>
    <w:tmpl w:val="5E962E7C"/>
    <w:lvl w:ilvl="0" w:tplc="014E720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0740F"/>
    <w:multiLevelType w:val="hybridMultilevel"/>
    <w:tmpl w:val="34F27CCC"/>
    <w:lvl w:ilvl="0" w:tplc="6456CD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956CF"/>
    <w:multiLevelType w:val="multilevel"/>
    <w:tmpl w:val="F8F2D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85C7F"/>
    <w:multiLevelType w:val="multilevel"/>
    <w:tmpl w:val="621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65E32"/>
    <w:multiLevelType w:val="multilevel"/>
    <w:tmpl w:val="F59E5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56F12"/>
    <w:multiLevelType w:val="multilevel"/>
    <w:tmpl w:val="B17A3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8210A"/>
    <w:multiLevelType w:val="multilevel"/>
    <w:tmpl w:val="71DA2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E2407"/>
    <w:multiLevelType w:val="multilevel"/>
    <w:tmpl w:val="98243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E49B6"/>
    <w:multiLevelType w:val="multilevel"/>
    <w:tmpl w:val="1C348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16"/>
  </w:num>
  <w:num w:numId="2" w16cid:durableId="1768888191">
    <w:abstractNumId w:val="0"/>
  </w:num>
  <w:num w:numId="3" w16cid:durableId="548614238">
    <w:abstractNumId w:val="8"/>
  </w:num>
  <w:num w:numId="4" w16cid:durableId="1440442628">
    <w:abstractNumId w:val="15"/>
  </w:num>
  <w:num w:numId="5" w16cid:durableId="2134518987">
    <w:abstractNumId w:val="2"/>
  </w:num>
  <w:num w:numId="6" w16cid:durableId="1979070448">
    <w:abstractNumId w:val="9"/>
  </w:num>
  <w:num w:numId="7" w16cid:durableId="1012146586">
    <w:abstractNumId w:val="4"/>
  </w:num>
  <w:num w:numId="8" w16cid:durableId="1135835499">
    <w:abstractNumId w:val="7"/>
  </w:num>
  <w:num w:numId="9" w16cid:durableId="1170022325">
    <w:abstractNumId w:val="14"/>
  </w:num>
  <w:num w:numId="10" w16cid:durableId="467935103">
    <w:abstractNumId w:val="3"/>
  </w:num>
  <w:num w:numId="11" w16cid:durableId="2128964511">
    <w:abstractNumId w:val="12"/>
  </w:num>
  <w:num w:numId="12" w16cid:durableId="1939873777">
    <w:abstractNumId w:val="10"/>
  </w:num>
  <w:num w:numId="13" w16cid:durableId="202713184">
    <w:abstractNumId w:val="11"/>
  </w:num>
  <w:num w:numId="14" w16cid:durableId="493498080">
    <w:abstractNumId w:val="13"/>
  </w:num>
  <w:num w:numId="15" w16cid:durableId="442506499">
    <w:abstractNumId w:val="6"/>
  </w:num>
  <w:num w:numId="16" w16cid:durableId="167599536">
    <w:abstractNumId w:val="5"/>
  </w:num>
  <w:num w:numId="17" w16cid:durableId="126152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4DBE"/>
    <w:rsid w:val="00015F41"/>
    <w:rsid w:val="00021D6F"/>
    <w:rsid w:val="0002711D"/>
    <w:rsid w:val="00030597"/>
    <w:rsid w:val="00030B56"/>
    <w:rsid w:val="000410A0"/>
    <w:rsid w:val="00046844"/>
    <w:rsid w:val="00046AE2"/>
    <w:rsid w:val="00046B26"/>
    <w:rsid w:val="000563CD"/>
    <w:rsid w:val="00073102"/>
    <w:rsid w:val="00075650"/>
    <w:rsid w:val="000913B4"/>
    <w:rsid w:val="00093262"/>
    <w:rsid w:val="00094324"/>
    <w:rsid w:val="00095349"/>
    <w:rsid w:val="000A1AD0"/>
    <w:rsid w:val="000A24A1"/>
    <w:rsid w:val="000A2B4A"/>
    <w:rsid w:val="000A59DB"/>
    <w:rsid w:val="000A7B41"/>
    <w:rsid w:val="000B03E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535EE"/>
    <w:rsid w:val="001635E4"/>
    <w:rsid w:val="00163698"/>
    <w:rsid w:val="00164FC7"/>
    <w:rsid w:val="00165B7A"/>
    <w:rsid w:val="0017107E"/>
    <w:rsid w:val="00172EAF"/>
    <w:rsid w:val="0018280E"/>
    <w:rsid w:val="0019465D"/>
    <w:rsid w:val="0019678D"/>
    <w:rsid w:val="001A1E2C"/>
    <w:rsid w:val="001B1FCC"/>
    <w:rsid w:val="001B788A"/>
    <w:rsid w:val="001D1198"/>
    <w:rsid w:val="001D55B2"/>
    <w:rsid w:val="001E6CCF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44E58"/>
    <w:rsid w:val="00251956"/>
    <w:rsid w:val="0025424F"/>
    <w:rsid w:val="00254DED"/>
    <w:rsid w:val="002709A6"/>
    <w:rsid w:val="00271201"/>
    <w:rsid w:val="002758C2"/>
    <w:rsid w:val="00276C1A"/>
    <w:rsid w:val="0028060D"/>
    <w:rsid w:val="002843F8"/>
    <w:rsid w:val="00284737"/>
    <w:rsid w:val="00286089"/>
    <w:rsid w:val="002878BA"/>
    <w:rsid w:val="00293EF9"/>
    <w:rsid w:val="002A12DE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39B"/>
    <w:rsid w:val="002F4F53"/>
    <w:rsid w:val="00303F3C"/>
    <w:rsid w:val="00305C45"/>
    <w:rsid w:val="00312392"/>
    <w:rsid w:val="00320412"/>
    <w:rsid w:val="00320BF8"/>
    <w:rsid w:val="00334CE8"/>
    <w:rsid w:val="00335390"/>
    <w:rsid w:val="00344DC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120A"/>
    <w:rsid w:val="00382E26"/>
    <w:rsid w:val="00383CB5"/>
    <w:rsid w:val="003A3D17"/>
    <w:rsid w:val="003A4080"/>
    <w:rsid w:val="003A468E"/>
    <w:rsid w:val="003B26F1"/>
    <w:rsid w:val="003B29D9"/>
    <w:rsid w:val="003B2EAB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4C4"/>
    <w:rsid w:val="00455B61"/>
    <w:rsid w:val="00457D6B"/>
    <w:rsid w:val="0047772F"/>
    <w:rsid w:val="00482ED1"/>
    <w:rsid w:val="0048424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204"/>
    <w:rsid w:val="004A5DF5"/>
    <w:rsid w:val="004B0FF8"/>
    <w:rsid w:val="004B1B5D"/>
    <w:rsid w:val="004B29C2"/>
    <w:rsid w:val="004B3B43"/>
    <w:rsid w:val="004B63C7"/>
    <w:rsid w:val="004B7DFD"/>
    <w:rsid w:val="004C7542"/>
    <w:rsid w:val="004C75C8"/>
    <w:rsid w:val="004D306A"/>
    <w:rsid w:val="004D40B8"/>
    <w:rsid w:val="004D6886"/>
    <w:rsid w:val="004E0AE8"/>
    <w:rsid w:val="004E1FA0"/>
    <w:rsid w:val="004F021C"/>
    <w:rsid w:val="004F5F9C"/>
    <w:rsid w:val="004F71F4"/>
    <w:rsid w:val="00502AFD"/>
    <w:rsid w:val="00506646"/>
    <w:rsid w:val="00510CC0"/>
    <w:rsid w:val="005243E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294"/>
    <w:rsid w:val="005933B5"/>
    <w:rsid w:val="0059792D"/>
    <w:rsid w:val="005B0018"/>
    <w:rsid w:val="005B07E0"/>
    <w:rsid w:val="005B3FAC"/>
    <w:rsid w:val="005B4D3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23FB4"/>
    <w:rsid w:val="006335EC"/>
    <w:rsid w:val="00634EEE"/>
    <w:rsid w:val="00640436"/>
    <w:rsid w:val="00641246"/>
    <w:rsid w:val="00653A7E"/>
    <w:rsid w:val="00661337"/>
    <w:rsid w:val="0066346A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4AF8"/>
    <w:rsid w:val="006B5178"/>
    <w:rsid w:val="006C4D68"/>
    <w:rsid w:val="006C574E"/>
    <w:rsid w:val="006C6350"/>
    <w:rsid w:val="006D0EB4"/>
    <w:rsid w:val="006D245B"/>
    <w:rsid w:val="006E2552"/>
    <w:rsid w:val="006E47D9"/>
    <w:rsid w:val="006E74F4"/>
    <w:rsid w:val="006E79E2"/>
    <w:rsid w:val="006F14E9"/>
    <w:rsid w:val="006F53B5"/>
    <w:rsid w:val="006F69CF"/>
    <w:rsid w:val="006F6F12"/>
    <w:rsid w:val="00702AAB"/>
    <w:rsid w:val="007150F3"/>
    <w:rsid w:val="00717EB8"/>
    <w:rsid w:val="007206C9"/>
    <w:rsid w:val="0073079C"/>
    <w:rsid w:val="00731196"/>
    <w:rsid w:val="00733550"/>
    <w:rsid w:val="00744457"/>
    <w:rsid w:val="00745ACA"/>
    <w:rsid w:val="007531DC"/>
    <w:rsid w:val="00760255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4C81"/>
    <w:rsid w:val="007B5AE8"/>
    <w:rsid w:val="007C2A24"/>
    <w:rsid w:val="007C4395"/>
    <w:rsid w:val="007C5501"/>
    <w:rsid w:val="007E6B0C"/>
    <w:rsid w:val="007F0426"/>
    <w:rsid w:val="00814B2D"/>
    <w:rsid w:val="00814CB0"/>
    <w:rsid w:val="00821A59"/>
    <w:rsid w:val="00825065"/>
    <w:rsid w:val="008411B3"/>
    <w:rsid w:val="00847F1A"/>
    <w:rsid w:val="00860FF4"/>
    <w:rsid w:val="008617BE"/>
    <w:rsid w:val="008758A9"/>
    <w:rsid w:val="00876802"/>
    <w:rsid w:val="00897A06"/>
    <w:rsid w:val="008A3929"/>
    <w:rsid w:val="008A6666"/>
    <w:rsid w:val="008A685D"/>
    <w:rsid w:val="008C137B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34305"/>
    <w:rsid w:val="009458F9"/>
    <w:rsid w:val="0094676E"/>
    <w:rsid w:val="00947ADB"/>
    <w:rsid w:val="009501B4"/>
    <w:rsid w:val="0095400B"/>
    <w:rsid w:val="00971F8F"/>
    <w:rsid w:val="00973EA2"/>
    <w:rsid w:val="00991E1B"/>
    <w:rsid w:val="00991E48"/>
    <w:rsid w:val="00992716"/>
    <w:rsid w:val="009965AD"/>
    <w:rsid w:val="009A04F1"/>
    <w:rsid w:val="009A3E40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9F4048"/>
    <w:rsid w:val="00A00FF9"/>
    <w:rsid w:val="00A01353"/>
    <w:rsid w:val="00A03322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87AE0"/>
    <w:rsid w:val="00A9216F"/>
    <w:rsid w:val="00A922E6"/>
    <w:rsid w:val="00A9652C"/>
    <w:rsid w:val="00A97E1D"/>
    <w:rsid w:val="00AA3DFE"/>
    <w:rsid w:val="00AB460D"/>
    <w:rsid w:val="00AB6ECF"/>
    <w:rsid w:val="00AB7B5E"/>
    <w:rsid w:val="00AD1161"/>
    <w:rsid w:val="00AD3836"/>
    <w:rsid w:val="00AE09AA"/>
    <w:rsid w:val="00AE6AFF"/>
    <w:rsid w:val="00AF3547"/>
    <w:rsid w:val="00AF7889"/>
    <w:rsid w:val="00B00168"/>
    <w:rsid w:val="00B01729"/>
    <w:rsid w:val="00B026C5"/>
    <w:rsid w:val="00B134E7"/>
    <w:rsid w:val="00B17E31"/>
    <w:rsid w:val="00B21158"/>
    <w:rsid w:val="00B2516B"/>
    <w:rsid w:val="00B27881"/>
    <w:rsid w:val="00B34A80"/>
    <w:rsid w:val="00B41E80"/>
    <w:rsid w:val="00B42C4A"/>
    <w:rsid w:val="00B43E51"/>
    <w:rsid w:val="00B44362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E007C"/>
    <w:rsid w:val="00BF1A40"/>
    <w:rsid w:val="00BF3198"/>
    <w:rsid w:val="00C000AF"/>
    <w:rsid w:val="00C060C8"/>
    <w:rsid w:val="00C13F4F"/>
    <w:rsid w:val="00C15EF2"/>
    <w:rsid w:val="00C17C01"/>
    <w:rsid w:val="00C22320"/>
    <w:rsid w:val="00C27499"/>
    <w:rsid w:val="00C27CF4"/>
    <w:rsid w:val="00C35ABF"/>
    <w:rsid w:val="00C35C2F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875F0"/>
    <w:rsid w:val="00D91B32"/>
    <w:rsid w:val="00DA5644"/>
    <w:rsid w:val="00DB587D"/>
    <w:rsid w:val="00DB6B27"/>
    <w:rsid w:val="00DC153A"/>
    <w:rsid w:val="00DC1881"/>
    <w:rsid w:val="00DC1C9D"/>
    <w:rsid w:val="00DC66F0"/>
    <w:rsid w:val="00DC7B7E"/>
    <w:rsid w:val="00DC7BCD"/>
    <w:rsid w:val="00DD6764"/>
    <w:rsid w:val="00DE1C03"/>
    <w:rsid w:val="00DE5986"/>
    <w:rsid w:val="00DE635F"/>
    <w:rsid w:val="00DF2E49"/>
    <w:rsid w:val="00DF763F"/>
    <w:rsid w:val="00E039EF"/>
    <w:rsid w:val="00E047D8"/>
    <w:rsid w:val="00E069ED"/>
    <w:rsid w:val="00E07B51"/>
    <w:rsid w:val="00E15552"/>
    <w:rsid w:val="00E20072"/>
    <w:rsid w:val="00E2008B"/>
    <w:rsid w:val="00E207A1"/>
    <w:rsid w:val="00E21953"/>
    <w:rsid w:val="00E22B68"/>
    <w:rsid w:val="00E27788"/>
    <w:rsid w:val="00E363DD"/>
    <w:rsid w:val="00E46ECD"/>
    <w:rsid w:val="00E546AB"/>
    <w:rsid w:val="00E609D4"/>
    <w:rsid w:val="00E6169A"/>
    <w:rsid w:val="00E710BD"/>
    <w:rsid w:val="00E81B66"/>
    <w:rsid w:val="00E86A1A"/>
    <w:rsid w:val="00EA3C70"/>
    <w:rsid w:val="00EA49FB"/>
    <w:rsid w:val="00EA6766"/>
    <w:rsid w:val="00EA7193"/>
    <w:rsid w:val="00EB0BAD"/>
    <w:rsid w:val="00EB1094"/>
    <w:rsid w:val="00EB36ED"/>
    <w:rsid w:val="00EB7E2F"/>
    <w:rsid w:val="00EC07BC"/>
    <w:rsid w:val="00EC1DED"/>
    <w:rsid w:val="00EC479E"/>
    <w:rsid w:val="00ED11C9"/>
    <w:rsid w:val="00ED42F0"/>
    <w:rsid w:val="00ED5888"/>
    <w:rsid w:val="00EE3D07"/>
    <w:rsid w:val="00EF3C6B"/>
    <w:rsid w:val="00F03F60"/>
    <w:rsid w:val="00F064C6"/>
    <w:rsid w:val="00F31C7D"/>
    <w:rsid w:val="00F362EB"/>
    <w:rsid w:val="00F42A8B"/>
    <w:rsid w:val="00F4409E"/>
    <w:rsid w:val="00F57FA7"/>
    <w:rsid w:val="00F631AB"/>
    <w:rsid w:val="00F71C2A"/>
    <w:rsid w:val="00F77E4C"/>
    <w:rsid w:val="00F80344"/>
    <w:rsid w:val="00F909EB"/>
    <w:rsid w:val="00F96056"/>
    <w:rsid w:val="00F96DAC"/>
    <w:rsid w:val="00F97D89"/>
    <w:rsid w:val="00FA68FC"/>
    <w:rsid w:val="00FB2621"/>
    <w:rsid w:val="00FB76F1"/>
    <w:rsid w:val="00FC06A2"/>
    <w:rsid w:val="00FC2EB5"/>
    <w:rsid w:val="00FD07EA"/>
    <w:rsid w:val="00FD5538"/>
    <w:rsid w:val="00FE001D"/>
    <w:rsid w:val="00FE062E"/>
    <w:rsid w:val="00FE18A0"/>
    <w:rsid w:val="00FE4A5A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  <w:style w:type="paragraph" w:customStyle="1" w:styleId="xmsolistparagraph">
    <w:name w:val="x_msolistparagraph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6:09.4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0 908 24575,'0'0'0,"0"0"0,0 0 0,0 0 0,0 0 0,3 2-117,-1 0 0,0 1 1,0-1-1,0 1 0,-1-1 0,1 1 0,0 0 0,-1 0 0,2 4 0,-3-6-79</inkml:trace>
  <inkml:trace contextRef="#ctx0" brushRef="#br0" timeOffset="1540.29">42 951 24575,'6'19'0,"20"37"0,2-1 0,36 52 0,13 24 0,7 43 0,1 4 0,-74-163 0,-1-14 0,-7-3 0,-1-1 0,1 1 0,-1-1 0,0 1 0,0-1 0,0 0 0,0 1 0,1-4 0,-2 4 0,11-18 0,-1 0 0,-2-1 0,0 0 0,-1-1 0,10-42 0,-7 11 0,4-74 0,-13 83 0,-2 1 0,-2 0 0,-1 0 0,-3 0 0,-1 0 0,-3 1 0,-14-42 0,22 79 0,-4-17 0,9 37 0,31 94 0,64 137 0,20 58 0,-112-281 0,-5-17 0,-1 0 0,2 0 0,-1-1 0,1 1 0,0-1 0,0 1 0,1-1 0,-1 0 0,1 1 0,0-1 0,1-1 0,4 7 0,-6-12 0,-1 0 0,1-1 0,-1 1 0,0-1 0,1 1 0,-1-1 0,0 0 0,0 0 0,0 1 0,1-3 0,12-26 0,-2 0 0,-1-1 0,-1-1 0,-2 1 0,8-61 0,1-166 0,-14 172 0,-5 0 0,-3-1 0,-4 1 0,-40-168 0,37 211 0,-2 1 0,-2 0 0,-2 1 0,-1 0 0,-2 2 0,-2 0 0,-1 2 0,-2 0 0,-2 2 0,-1 1 0,-49-44 0,72 74-1365</inkml:trace>
  <inkml:trace contextRef="#ctx0" brushRef="#br0" timeOffset="3615.26">1398 1131 24575,'-4'1'0,"-1"-1"0,1 1 0,0 0 0,0 1 0,-1-1 0,1 1 0,0-1 0,0 1 0,1 0 0,-8 6 0,-33 28 0,28-21 0,2 1 0,0 1 0,0 0 0,2 1 0,0 0 0,2 1 0,-15 32 0,18-34 0,1 1 0,0-1 0,1 1 0,1 0 0,1 0 0,1 0 0,0 0 0,1 1 0,2 25 0,2-31 0,0 1 0,1-1 0,0 1 0,1-1 0,0 0 0,1-1 0,1 1 0,0-1 0,1-1 0,0 1 0,0-1 0,1-1 0,1 1 0,0-1 0,0-1 0,17 12 0,-25-20 0,0 0 0,0 1 0,0-1 0,0 0 0,0-1 0,1 1 0,-1 0 0,0-1 0,0 1 0,0-1 0,1 1 0,-1-1 0,0 0 0,0 0 0,1 0 0,-1 0 0,0-1 0,1 1 0,-1-1 0,3 0 0,-1-1 0,0 0 0,-1 0 0,1-1 0,0 1 0,-1-1 0,0 1 0,0-1 0,0 0 0,0 0 0,3-5 0,3-5 0,-1 1 0,-1-1 0,0-1 0,-1 1 0,7-20 0,-2-5 0,-1-1 0,-2 0 0,-2 0 0,3-70 0,-9 81 0,0-1 0,-3 1 0,0 0 0,-1 0 0,-2 0 0,-1 0 0,-15-38 0,20 62 0,0 0 0,1-1 0,-1 2 0,0-1 0,0 0 0,0 0 0,0 1 0,0-1 0,-1 1 0,0-1 0,0 1 0,-4-4 0,6 7 0,1 0 0,-1 1 0,1-1 0,-1 0 0,0 0 0,1 0 0,-1 0 0,1 0 0,-1 1 0,0-1 0,1 0 0,-1 1 0,1-1 0,-1 0 0,1 1 0,-1-1 0,1 1 0,0-1 0,-1 0 0,1 1 0,-1-1 0,1 1 0,0-1 0,-1 1 0,1 0 0,0-1 0,0 1 0,-1-1 0,1 1 0,0 0 0,0-1 0,0 1 0,0-1 0,0 1 0,0 0 0,0 0 0,-6 30 0,5-30 0,-3 37 0,2 0 0,1 0 0,2 0 0,2 0 0,1 0 0,2-1 0,1 1 0,3-1 0,0-1 0,26 58 0,-26-75 0,0 0 0,1-1 0,22 29 0,-26-40 0,-1 0 0,1 1 0,0-2 0,0 1 0,1-1 0,0-1 0,0 1 0,1-1 0,-1-1 0,13 6 0,-19-9 0,0-1 0,0 1 0,0-1 0,0 1 0,0-1 0,1 0 0,-1 0 0,0 0 0,0 0 0,0 0 0,0 0 0,0-1 0,0 1 0,0-1 0,0 1 0,0-1 0,0 0 0,0 0 0,0 0 0,3-2 0,-2 1 0,0-1 0,1 0 0,-1-1 0,0 1 0,0-1 0,-1 1 0,1-1 0,-1 0 0,3-5 0,2-8 0,0-1 0,-1 0 0,5-28 0,-11 45 0,13-66 0,-4-2 0,2-124 0,-27-139 0,-29-1 0,32 271 0,-3 1 0,-2 1 0,-34-76 0,48 127 0,-1-3 0,0 0 0,-1 1 0,-1 0 0,-12-16 0,17 30 0,0 1 0,0 1 0,0-1 0,1 0 0,0 0 0,-1 0 0,0 7 0,-5 40 0,2 1 0,2 0 0,6 79 0,35 155 0,-15-182 0,68 188 0,68 90 0,-152-363 0,2 4 0,-4-25 0,0-13 0,16-96 0,-5-1 0,1-124 0,-32-225 0,8 392 0,-19-80 0,26 149 0,0 0 0,0-1 0,0 1 0,0 0 0,0 0 0,0-1 0,0 1 0,0 0 0,0 0 0,0 0 0,0-1 0,0 1 0,0 0 0,0 0 0,0-1 0,0 1 0,0 0 0,0 0 0,0 0 0,-1-1 0,1 1 0,0 0 0,0 0 0,0 0 0,0 0 0,0-1 0,0 1 0,-1 0 0,1 0 0,0 0 0,0 0 0,0-1 0,-1 1 0,1 0 0,0 0 0,0 0 0,0 0 0,-1 0 0,1 0 0,0 0 0,0 0 0,0 0 0,-1 0 0,1 0 0,0 0 0,0 0 0,-1 0 0,1 0 0,0 0 0,0 0 0,0 0 0,-1 0 0,1 0 0,0 0 0,0 0 0,0 0 0,-1 1 0,-9 16 0,-5 29 0,7-5 0,2 1 0,2 0 0,2 0 0,1 1 0,7 52 0,5-7 0,32 127 0,10-37 0,-41-145 0,2-1 0,1-1 0,25 39 0,-35-62 0,0-1 0,0 0 0,0 0 0,1 0 0,1-1 0,-1 0 0,1 0 0,0-1 0,0 0 0,0 0 0,1 0 0,0-1 0,8 3 0,-14-7 0,-1 0 0,1 1 0,0-2 0,0 1 0,-1 0 0,1 0 0,0 0 0,-1-1 0,1 1 0,0-1 0,-1 0 0,1 1 0,0-1 0,-1 0 0,1 0 0,-1 0 0,1 0 0,-1 0 0,0 0 0,0 0 0,1-1 0,-1 1 0,0 0 0,2-3 0,23-40 0,-25 42 0,8-20 0,0-1 0,-1 1 0,-2-1 0,0-1 0,-2 1 0,0-1 0,0-47 0,-4 29 0,-2 0 0,-2 0 0,-16-70 0,13 81 0,-14-34 0,18 56 0,0 1 0,-1 0 0,0 0 0,-1 0 0,0 0 0,0 1 0,0-1 0,-13-11 0,17 18 0,0 0 0,0 1 0,0-1 0,1 0 0,-1 0 0,0 1 0,0-1 0,0 0 0,0 1 0,0 0 0,-1-1 0,1 1 0,0-1 0,0 1 0,0 0 0,0 0 0,0 0 0,0-1 0,-1 1 0,1 0 0,0 1 0,0-1 0,0 0 0,0 0 0,-1 0 0,1 1 0,0-1 0,0 0 0,0 1 0,0-1 0,0 1 0,0 0 0,0-1 0,0 1 0,0 0 0,0-1 0,0 1 0,1 0 0,-1 0 0,0 0 0,0 0 0,1 0 0,-1 0 0,1 0 0,-2 1 0,-2 7 0,0 0 0,0 0 0,1 0 0,-4 13 0,5-15 0,-4 19 0,2 0 0,0 0 0,1 0 0,2 0 0,0 1 0,7 50 0,-1-41 0,2 0 0,1-1 0,2 1 0,21 48 0,-22-63 0,0 0 0,2-1 0,1-1 0,15 21 0,-22-35 0,-1 0 0,1 0 0,0 0 0,0 0 0,1-1 0,-1 0 0,13 7 0,-15-10 0,0 0 0,0 1 0,1-1 0,-1 0 0,0-1 0,1 1 0,-1-1 0,1 1 0,-1-1 0,1 0 0,-1 0 0,1-1 0,-1 1 0,1-1 0,-1 1 0,6-3 0,-5 1 0,0 0 0,0 0 0,0-1 0,-1 1 0,1-1 0,0 0 0,-1 0 0,0 0 0,0-1 0,0 1 0,0-1 0,0 0 0,-1 0 0,3-5 0,4-9 0,13-36 0,-17 39 0,12-38 0,17-95 0,-3 5 0,-28 154 0,-1 1 0,1-1 0,7 17 0,0 0 0,66 185 0,-63-182 0,2 0 0,2-2 0,0 0 0,38 47 0,-55-75 0,1 0 0,-1 0 0,1 0 0,0 0 0,-1-1 0,1 1 0,0 0 0,0 0 0,0 0 0,0-1 0,0 1 0,0 0 0,-1-1 0,1 1 0,1-1 0,-1 1 0,0-1 0,0 0 0,0 1 0,0-1 0,0 0 0,0 0 0,0 0 0,0 0 0,1 0 0,-1 0 0,-1 0 0,1 0 0,0 0 0,0 0 0,0-1 0,0 1 0,0 0 0,0-1 0,1 1 0,-1-1 0,-1 1 0,1-1 0,0 0 0,0 1 0,0-1 0,0 0 0,0 0 0,0 1 0,-1-1 0,1 0 0,0 0 0,-1 0 0,2-2 0,3-7 0,1 1 0,-2-1 0,0 0 0,5-14 0,-6 14 0,14-41 0,-3 0 0,-1-1 0,-3 0 0,6-97 0,-16 148 0,0-9 0,1 13 0,4 17 0,59 181 0,38 102 0,-95-286 0,-3-10 0,-1 1 0,1 0 0,-2 0 0,1 0 0,1 10 0</inkml:trace>
  <inkml:trace contextRef="#ctx0" brushRef="#br0" timeOffset="3955.4">2016 0 24575,'0'0'0,"0"4"0,-2 4 0,-2 14 0,-4 21 0,-3 26 0,1 33 0,4 16 0,4 1 0,3-19 0,1-28 0,1-25 0,-1-21 0,-1-15-8191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5T20:35:37.0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680 722 24575,'0'0'0,"0"0"0,0 0 0,0 0 0,0 16 0,13 63 0,-8-55 0,-1 1 0,1 33 0,-8 19 0,-4-1 0,-29 131 0,19-124 0,-12 160 0,29-240 0,0 24 0,0-26 0,0 0 0,0 0 0,0-1 0,0 1 0,1 0 0,-1 0 0,0 0 0,0 0 0,1 0 0,-1-1 0,0 1 0,1 0 0,-1 0 0,1 0 0,-1-1 0,1 1 0,-1 0 0,1 0 0,-1-1 0,1 1 0,0-1 0,1 2 0,1-5-1365</inkml:trace>
  <inkml:trace contextRef="#ctx0" brushRef="#br0" timeOffset="351.63">0 1091 24575,'15'-25'0,"-6"6"0,13-13 0,2 1 0,1 1 0,45-41 0,97-71 0,-68 68 0,127-71 0,118-43 0,-313 171 0,156-77 0,-138 71 0,96-28 0,-117 47-1365</inkml:trace>
  <inkml:trace contextRef="#ctx0" brushRef="#br0" timeOffset="828.98">189 1494 24575,'0'0'0,"0"0"0,9-9 0,115-123 0,-58 59 0,4 2 0,88-69 0,-143 128 0,94-66 0,-93 68 0,1 0 0,1 1 0,0 1 0,30-10 0,-45 17 0,0 0 0,-1 0 0,1 0 0,0 0 0,-1 1 0,1-1 0,0 1 0,0 0 0,-1 0 0,1 0 0,0 0 0,0 1 0,-1-1 0,1 1 0,0-1 0,-1 1 0,1 0 0,-1 0 0,1 0 0,-1 1 0,1-1 0,-1 0 0,0 1 0,1 0 0,-1-1 0,0 1 0,0 0 0,0 0 0,0 0 0,-1 1 0,1-1 0,-1 0 0,1 0 0,-1 1 0,0-1 0,0 1 0,0 0 0,0-1 0,1 6 0,1 8 0,0 1 0,-2-1 0,0 1 0,0 0 0,-3 19 0,2-35 0,-3 54 0,-2 1 0,-20 90 0,29-158 0,0 0 0,2 1 0,-1 0 0,1 0 0,1 0 0,8-11 0,52-57 0,-62 73 0,1-1 0,-2 3 0,-1-1 0,1 1 0,1 0 0,-1 0 0,9-5 0,-12 8 0,1 0 0,-1 1 0,1-1 0,-1 1 0,1-1 0,-1 1 0,1 0 0,0-1 0,-1 1 0,1 0 0,-1 0 0,1 0 0,0 0 0,-1 0 0,1 1 0,-1-1 0,1 0 0,-1 1 0,1-1 0,0 1 0,-1 0 0,0-1 0,1 1 0,-1 0 0,3 2 0,4 3 0,0 1 0,0 1 0,-1-1 0,0 1 0,0 1 0,-1-1 0,0 1 0,-1 0 0,8 16 0,2 11 0,14 46 0,-26-73 0,7 20 0,-3-8 0,0 0 0,-1 0 0,-1 0 0,0 1 0,1 31 0</inkml:trace>
  <inkml:trace contextRef="#ctx0" brushRef="#br0" timeOffset="1710.75">1316 628 24575,'1'9'0,"0"1"0,0-1 0,1 0 0,0 1 0,1-1 0,0 0 0,0 0 0,1-1 0,0 1 0,0-1 0,1 0 0,1 0 0,-1 0 0,1-1 0,0 1 0,11 9 0,-12-15 0,-1 1 0,0-1 0,1 0 0,-1 0 0,1 0 0,-1-1 0,1 0 0,0 0 0,-1 0 0,9 1 0,55-3 0,-18 1 0,-35 1 0,-1 0 0,0 1 0,1 1 0,-1 0 0,-1 1 0,1 0 0,0 1 0,13 8 0,-20-10 0,-1 1 0,0 1 0,0-1 0,-1 1 0,1 0 0,-1 0 0,0 1 0,-1-1 0,1 1 0,-1 0 0,0 0 0,0 1 0,-1-1 0,0 1 0,0 0 0,-1 0 0,3 12 0,-1 0 0,-1 0 0,-1 0 0,0 1 0,-2-1 0,0 1 0,-1-1 0,-1 1 0,-1-1 0,-1 0 0,-1 0 0,-7 21 0,-6 5 0,-2-1 0,-1-1 0,-36 53 0,54-92 0,1-2 0,1 0 0,-1 0 0,1 0 0,-1 0 0,1 0 0,0 0 0,0 1 0,0-1 0,0 0 0,1 1 0,-1-1 0,0 1 0,1-1 0,0 1 0,0 4 0,0-12 0,0 1 0,0 0 0,1-1 0,0 1 0,0-1 0,0 1 0,3-6 0,-1 1 0,39-115 0,76-153 0,-24 62 0,144-402 0,-230 595 0,0 4 0,-1 0 0,-1-1 0,-1 0 0,-1 0 0,0-1 0,1-22 0,-5 41 0,0 1 0,0-1 0,0 1 0,0 0 0,1-1 0,-1 1 0,0-1 0,0 1 0,0-1 0,0 1 0,0 0 0,0-1 0,0 1 0,-1-1 0,1 1 0,0-1 0,0 1 0,0 0 0,0-1 0,0 1 0,-1 0 0,1-1 0,0 1 0,0-1 0,-1 1 0,1 0 0,0-1 0,0 1 0,-1 0 0,1 0 0,0-1 0,-1 1 0,1 0 0,-1 0 0,1-1 0,0 1 0,-1 0 0,1 0 0,-1 0 0,1 0 0,0 0 0,-1 0 0,1 0 0,-1 0 0,1 0 0,-1 0 0,1 0 0,0 0 0,-1 0 0,1 0 0,-1 0 0,1 0 0,-1 0 0,1 0 0,0 0 0,-1 1 0,1-1 0,0 0 0,-1 0 0,1 1 0,-1-1 0,1 1 0,-24 20 0,-4 18 0,2 1 0,2 1 0,2 1 0,-23 59 0,25-56 0,-7 15 0,-336 785 0,272-580 0,81-225 0,1-1 0,2 1 0,2 1 0,-1 74 0,6-112 0,3 21 0,2-22 0,4-13 0,74-113 0,148-173 0,-230 296 0,0-1 0,0 1 0,1-1 0,-1 1 0,0 0 0,0-1 0,1 1 0,-1 0 0,1 0 0,-1 0 0,1 0 0,0 0 0,-1 0 0,1 1 0,0-1 0,-1 1 0,1-1 0,0 1 0,0-1 0,-1 1 0,1 0 0,0 0 0,3 0 0,-2 1 0,0 1 0,1-1 0,-1 1 0,0 0 0,0 0 0,0 0 0,0 0 0,-1 0 0,1 1 0,-1-1 0,3 4 0,8 9 0,-1 1 0,14 25 0,-14-21 0,1-1 0,20 24 0,-30-39 0,1 0 0,0 0 0,0 0 0,1-1 0,-1 1 0,1-1 0,-1 0 0,1-1 0,0 1 0,0-1 0,0 0 0,1 0 0,-1-1 0,9 2 0,-7-2 0,0-2 0,0 1 0,0-1 0,0 0 0,0-1 0,0 0 0,0 0 0,0 0 0,-1-1 0,1 0 0,-1 0 0,12-8 0,8-7 0,36-32 0,-50 41 0,0-2-1365</inkml:trace>
</inkml:ink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Frida Wallen</cp:lastModifiedBy>
  <cp:revision>7</cp:revision>
  <cp:lastPrinted>2013-11-05T10:13:00Z</cp:lastPrinted>
  <dcterms:created xsi:type="dcterms:W3CDTF">2024-02-13T17:13:00Z</dcterms:created>
  <dcterms:modified xsi:type="dcterms:W3CDTF">2024-05-01T09:54:00Z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